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85" w:rsidRDefault="00B30985" w:rsidP="00B3098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85" w:rsidRDefault="00B30985" w:rsidP="00B30985">
      <w:pPr>
        <w:jc w:val="center"/>
        <w:rPr>
          <w:b/>
          <w:bCs/>
          <w:sz w:val="28"/>
          <w:szCs w:val="28"/>
        </w:rPr>
      </w:pPr>
    </w:p>
    <w:p w:rsidR="00B30985" w:rsidRPr="00ED2A07" w:rsidRDefault="00B30985" w:rsidP="00B30985">
      <w:pP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>РОССИЙСКАЯ  ФЕДЕРАЦИЯ</w:t>
      </w:r>
    </w:p>
    <w:p w:rsidR="00B30985" w:rsidRPr="00ED2A07" w:rsidRDefault="00B30985" w:rsidP="00B30985">
      <w:pP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>СВЕРДЛОВСКАЯ  ОБЛАСТЬ</w:t>
      </w:r>
    </w:p>
    <w:p w:rsidR="00B30985" w:rsidRPr="00ED2A07" w:rsidRDefault="00B30985" w:rsidP="00B30985">
      <w:pP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>ДУМА  КАМЕНСКОГО  ГОРОДСКОГО  ОКРУГА</w:t>
      </w:r>
    </w:p>
    <w:p w:rsidR="00B30985" w:rsidRPr="00ED2A07" w:rsidRDefault="00B30985" w:rsidP="00B3098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 xml:space="preserve"> ШЕСТОЙ  СОЗЫВ</w:t>
      </w:r>
    </w:p>
    <w:p w:rsidR="00B30985" w:rsidRPr="00ED2A07" w:rsidRDefault="00B30985" w:rsidP="00B3098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ED2A07">
        <w:rPr>
          <w:i/>
          <w:iCs/>
          <w:sz w:val="28"/>
          <w:szCs w:val="28"/>
        </w:rPr>
        <w:t xml:space="preserve">  заседание</w:t>
      </w:r>
    </w:p>
    <w:p w:rsidR="00B30985" w:rsidRPr="00ED2A07" w:rsidRDefault="00B30985" w:rsidP="00B30985">
      <w:pPr>
        <w:jc w:val="center"/>
        <w:rPr>
          <w:b/>
          <w:bCs/>
          <w:sz w:val="28"/>
          <w:szCs w:val="28"/>
        </w:rPr>
      </w:pPr>
    </w:p>
    <w:p w:rsidR="00B30985" w:rsidRPr="00ED2A07" w:rsidRDefault="00B30985" w:rsidP="00B30985">
      <w:pPr>
        <w:jc w:val="center"/>
        <w:rPr>
          <w:b/>
          <w:sz w:val="28"/>
          <w:szCs w:val="28"/>
        </w:rPr>
      </w:pPr>
      <w:r w:rsidRPr="00ED2A07">
        <w:rPr>
          <w:b/>
          <w:sz w:val="28"/>
          <w:szCs w:val="28"/>
        </w:rPr>
        <w:t xml:space="preserve">  РЕШЕНИЕ  №</w:t>
      </w:r>
      <w:r w:rsidR="00133161">
        <w:rPr>
          <w:b/>
          <w:sz w:val="28"/>
          <w:szCs w:val="28"/>
        </w:rPr>
        <w:t xml:space="preserve"> 189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ED2A07">
        <w:rPr>
          <w:b/>
          <w:sz w:val="28"/>
          <w:szCs w:val="28"/>
        </w:rPr>
        <w:t xml:space="preserve">        </w:t>
      </w:r>
    </w:p>
    <w:p w:rsidR="00B30985" w:rsidRPr="00ED2A07" w:rsidRDefault="00B30985" w:rsidP="00B30985">
      <w:pPr>
        <w:jc w:val="center"/>
        <w:rPr>
          <w:b/>
          <w:sz w:val="28"/>
          <w:szCs w:val="28"/>
        </w:rPr>
      </w:pPr>
    </w:p>
    <w:p w:rsidR="00B30985" w:rsidRDefault="0005191E" w:rsidP="00B309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40BB">
        <w:rPr>
          <w:b/>
          <w:sz w:val="28"/>
          <w:szCs w:val="28"/>
        </w:rPr>
        <w:t xml:space="preserve">25 </w:t>
      </w:r>
      <w:r>
        <w:rPr>
          <w:b/>
          <w:sz w:val="28"/>
          <w:szCs w:val="28"/>
        </w:rPr>
        <w:t>января</w:t>
      </w:r>
      <w:r w:rsidR="00B3098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B30985">
        <w:rPr>
          <w:b/>
          <w:sz w:val="28"/>
          <w:szCs w:val="28"/>
        </w:rPr>
        <w:t xml:space="preserve"> года 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405A5A" w:rsidRDefault="00405A5A" w:rsidP="00405A5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 Устав</w:t>
      </w:r>
    </w:p>
    <w:p w:rsidR="00405A5A" w:rsidRDefault="00405A5A" w:rsidP="00405A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405A5A" w:rsidRDefault="00405A5A" w:rsidP="00BE16B0">
      <w:pPr>
        <w:jc w:val="center"/>
        <w:rPr>
          <w:b/>
          <w:sz w:val="28"/>
          <w:szCs w:val="28"/>
        </w:rPr>
      </w:pPr>
    </w:p>
    <w:p w:rsidR="00D23219" w:rsidRPr="00E708DC" w:rsidRDefault="0013312E" w:rsidP="00E708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7DC1">
        <w:rPr>
          <w:sz w:val="28"/>
          <w:szCs w:val="28"/>
        </w:rPr>
        <w:t xml:space="preserve">В </w:t>
      </w:r>
      <w:r w:rsidRPr="007A557B">
        <w:rPr>
          <w:sz w:val="28"/>
          <w:szCs w:val="28"/>
        </w:rPr>
        <w:t xml:space="preserve">связи с принятием </w:t>
      </w:r>
      <w:r w:rsidR="007A557B" w:rsidRPr="007A557B">
        <w:rPr>
          <w:rFonts w:eastAsiaTheme="minorHAnsi"/>
          <w:bCs/>
          <w:sz w:val="28"/>
          <w:szCs w:val="28"/>
          <w:lang w:eastAsia="en-US"/>
        </w:rPr>
        <w:t>Ф</w:t>
      </w:r>
      <w:r w:rsidR="00E63C79">
        <w:rPr>
          <w:rFonts w:eastAsiaTheme="minorHAnsi"/>
          <w:bCs/>
          <w:sz w:val="28"/>
          <w:szCs w:val="28"/>
          <w:lang w:eastAsia="en-US"/>
        </w:rPr>
        <w:t>едеральн</w:t>
      </w:r>
      <w:r w:rsidR="008231CF">
        <w:rPr>
          <w:rFonts w:eastAsiaTheme="minorHAnsi"/>
          <w:bCs/>
          <w:sz w:val="28"/>
          <w:szCs w:val="28"/>
          <w:lang w:eastAsia="en-US"/>
        </w:rPr>
        <w:t>ого</w:t>
      </w:r>
      <w:r w:rsidR="00E63C79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8231CF">
        <w:rPr>
          <w:rFonts w:eastAsiaTheme="minorHAnsi"/>
          <w:bCs/>
          <w:sz w:val="28"/>
          <w:szCs w:val="28"/>
          <w:lang w:eastAsia="en-US"/>
        </w:rPr>
        <w:t>а</w:t>
      </w:r>
      <w:r w:rsidR="00E63C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F1B62" w:rsidRPr="006753C5">
        <w:rPr>
          <w:sz w:val="28"/>
          <w:szCs w:val="28"/>
        </w:rPr>
        <w:t xml:space="preserve">от 30.10.2017 </w:t>
      </w:r>
      <w:r w:rsidR="000F1B62">
        <w:rPr>
          <w:sz w:val="28"/>
          <w:szCs w:val="28"/>
        </w:rPr>
        <w:t>года №</w:t>
      </w:r>
      <w:r w:rsidR="000F1B62" w:rsidRPr="006753C5">
        <w:rPr>
          <w:sz w:val="28"/>
          <w:szCs w:val="28"/>
        </w:rPr>
        <w:t xml:space="preserve"> 299-ФЗ </w:t>
      </w:r>
      <w:r w:rsidR="000F1B62">
        <w:rPr>
          <w:sz w:val="28"/>
          <w:szCs w:val="28"/>
        </w:rPr>
        <w:t>«</w:t>
      </w:r>
      <w:r w:rsidR="000F1B62" w:rsidRPr="006753C5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0F1B62">
        <w:rPr>
          <w:sz w:val="28"/>
          <w:szCs w:val="28"/>
        </w:rPr>
        <w:t>»</w:t>
      </w:r>
      <w:r w:rsidR="002A58EB">
        <w:rPr>
          <w:sz w:val="28"/>
        </w:rPr>
        <w:t xml:space="preserve">, </w:t>
      </w:r>
      <w:r w:rsidR="00C1713F" w:rsidRPr="001A4B41">
        <w:rPr>
          <w:sz w:val="28"/>
          <w:szCs w:val="28"/>
        </w:rPr>
        <w:t xml:space="preserve">руководствуясь </w:t>
      </w:r>
      <w:r w:rsidR="00BE16B0" w:rsidRPr="001A4B41">
        <w:rPr>
          <w:sz w:val="28"/>
          <w:szCs w:val="28"/>
        </w:rPr>
        <w:t>Федеральным  законом</w:t>
      </w:r>
      <w:r w:rsidR="00446D3A" w:rsidRPr="001A4B41">
        <w:rPr>
          <w:sz w:val="28"/>
          <w:szCs w:val="28"/>
        </w:rPr>
        <w:t xml:space="preserve"> Российской Федерации</w:t>
      </w:r>
      <w:r w:rsidR="00BE16B0" w:rsidRPr="001A4B41">
        <w:rPr>
          <w:sz w:val="28"/>
          <w:szCs w:val="28"/>
        </w:rPr>
        <w:t xml:space="preserve"> от  06.10.2003 года </w:t>
      </w:r>
      <w:r w:rsidR="00C1713F" w:rsidRPr="00987DC1">
        <w:rPr>
          <w:sz w:val="28"/>
          <w:szCs w:val="28"/>
        </w:rPr>
        <w:t xml:space="preserve">№ 131-ФЗ </w:t>
      </w:r>
      <w:r w:rsidR="00BE16B0" w:rsidRPr="00987DC1">
        <w:rPr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</w:t>
      </w:r>
      <w:r w:rsidR="00BE16B0" w:rsidRPr="008231CF">
        <w:rPr>
          <w:sz w:val="28"/>
          <w:szCs w:val="28"/>
        </w:rPr>
        <w:t xml:space="preserve">муниципального образования «Каменский городской округ», </w:t>
      </w:r>
      <w:r w:rsidR="00BE16B0" w:rsidRPr="008231CF">
        <w:rPr>
          <w:b/>
          <w:sz w:val="28"/>
          <w:szCs w:val="28"/>
        </w:rPr>
        <w:t>Дума Каменского городского округа</w:t>
      </w:r>
      <w:r w:rsidR="00BE16B0" w:rsidRPr="008231CF">
        <w:rPr>
          <w:sz w:val="28"/>
          <w:szCs w:val="28"/>
        </w:rPr>
        <w:t xml:space="preserve"> </w:t>
      </w:r>
    </w:p>
    <w:p w:rsidR="009D7F83" w:rsidRPr="001A4B41" w:rsidRDefault="009D7F83" w:rsidP="001A4B4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23219" w:rsidRDefault="00BE16B0" w:rsidP="00E16B3A">
      <w:pPr>
        <w:ind w:right="639"/>
        <w:jc w:val="center"/>
        <w:outlineLvl w:val="0"/>
        <w:rPr>
          <w:b/>
          <w:sz w:val="28"/>
          <w:szCs w:val="28"/>
        </w:rPr>
      </w:pPr>
      <w:r w:rsidRPr="008231CF">
        <w:rPr>
          <w:b/>
          <w:sz w:val="28"/>
          <w:szCs w:val="28"/>
        </w:rPr>
        <w:t>Р Е Ш И Л А:</w:t>
      </w:r>
    </w:p>
    <w:p w:rsidR="009D7F83" w:rsidRPr="008231CF" w:rsidRDefault="009D7F83" w:rsidP="00E16B3A">
      <w:pPr>
        <w:ind w:right="639"/>
        <w:jc w:val="center"/>
        <w:outlineLvl w:val="0"/>
        <w:rPr>
          <w:b/>
          <w:sz w:val="28"/>
          <w:szCs w:val="28"/>
        </w:rPr>
      </w:pPr>
    </w:p>
    <w:p w:rsidR="00A63A98" w:rsidRPr="000F1B62" w:rsidRDefault="00BE16B0" w:rsidP="000F1B62">
      <w:pPr>
        <w:ind w:right="88" w:firstLine="708"/>
        <w:jc w:val="both"/>
        <w:rPr>
          <w:sz w:val="28"/>
          <w:szCs w:val="28"/>
        </w:rPr>
      </w:pPr>
      <w:r w:rsidRPr="000F1B62"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0F1B62" w:rsidRPr="000F1B62" w:rsidRDefault="00133161" w:rsidP="000F1B62">
      <w:pPr>
        <w:pStyle w:val="a6"/>
        <w:numPr>
          <w:ilvl w:val="1"/>
          <w:numId w:val="4"/>
        </w:numPr>
        <w:spacing w:line="220" w:lineRule="atLeast"/>
        <w:ind w:left="0" w:firstLine="540"/>
        <w:rPr>
          <w:szCs w:val="28"/>
        </w:rPr>
      </w:pPr>
      <w:hyperlink r:id="rId8" w:history="1">
        <w:r w:rsidR="000F1B62" w:rsidRPr="000F1B62">
          <w:rPr>
            <w:szCs w:val="28"/>
          </w:rPr>
          <w:t xml:space="preserve">часть 3 статьи </w:t>
        </w:r>
      </w:hyperlink>
      <w:r w:rsidR="000F1B62">
        <w:rPr>
          <w:szCs w:val="28"/>
        </w:rPr>
        <w:t>17 «Публичные слушания»</w:t>
      </w:r>
      <w:r w:rsidR="000F1B62" w:rsidRPr="000F1B62">
        <w:rPr>
          <w:szCs w:val="28"/>
        </w:rPr>
        <w:t xml:space="preserve"> </w:t>
      </w:r>
      <w:hyperlink r:id="rId9" w:history="1">
        <w:r w:rsidR="000F1B62" w:rsidRPr="000F1B62">
          <w:rPr>
            <w:szCs w:val="28"/>
          </w:rPr>
          <w:t>дополнить</w:t>
        </w:r>
      </w:hyperlink>
      <w:r w:rsidR="000F1B62" w:rsidRPr="000F1B62">
        <w:rPr>
          <w:szCs w:val="28"/>
        </w:rPr>
        <w:t xml:space="preserve"> пунктом 2.1 следующего содержания:</w:t>
      </w:r>
    </w:p>
    <w:p w:rsidR="000F1B62" w:rsidRPr="000F1B62" w:rsidRDefault="000F1B62" w:rsidP="000F1B62">
      <w:pPr>
        <w:spacing w:line="220" w:lineRule="atLeast"/>
        <w:ind w:firstLine="540"/>
        <w:jc w:val="both"/>
        <w:rPr>
          <w:sz w:val="28"/>
          <w:szCs w:val="28"/>
        </w:rPr>
      </w:pPr>
      <w:r w:rsidRPr="000F1B62">
        <w:rPr>
          <w:sz w:val="28"/>
          <w:szCs w:val="28"/>
        </w:rPr>
        <w:t>«2.1) проект стратегии социально-экономического развития муниципального образования;»;</w:t>
      </w:r>
    </w:p>
    <w:p w:rsidR="000F1B62" w:rsidRPr="000F1B62" w:rsidRDefault="00133161" w:rsidP="000F1B62">
      <w:pPr>
        <w:pStyle w:val="a6"/>
        <w:numPr>
          <w:ilvl w:val="1"/>
          <w:numId w:val="4"/>
        </w:numPr>
        <w:spacing w:line="220" w:lineRule="atLeast"/>
        <w:ind w:left="0" w:firstLine="540"/>
        <w:rPr>
          <w:szCs w:val="28"/>
        </w:rPr>
      </w:pPr>
      <w:hyperlink r:id="rId10" w:history="1">
        <w:r w:rsidR="000F1B62" w:rsidRPr="000F1B62">
          <w:rPr>
            <w:szCs w:val="28"/>
          </w:rPr>
          <w:t>пункт 3</w:t>
        </w:r>
      </w:hyperlink>
      <w:r w:rsidR="000F1B62" w:rsidRPr="000F1B62">
        <w:rPr>
          <w:szCs w:val="28"/>
        </w:rPr>
        <w:t xml:space="preserve"> и пункт 6 </w:t>
      </w:r>
      <w:hyperlink r:id="rId11" w:history="1">
        <w:r w:rsidR="000F1B62" w:rsidRPr="000F1B62">
          <w:rPr>
            <w:szCs w:val="28"/>
          </w:rPr>
          <w:t>част</w:t>
        </w:r>
        <w:r w:rsidR="00125A68">
          <w:rPr>
            <w:szCs w:val="28"/>
          </w:rPr>
          <w:t>и</w:t>
        </w:r>
        <w:r w:rsidR="000F1B62" w:rsidRPr="000F1B62">
          <w:rPr>
            <w:szCs w:val="28"/>
          </w:rPr>
          <w:t xml:space="preserve"> 3 статьи </w:t>
        </w:r>
      </w:hyperlink>
      <w:r w:rsidR="000F1B62">
        <w:rPr>
          <w:szCs w:val="28"/>
        </w:rPr>
        <w:t>17 «Публичные слушания»</w:t>
      </w:r>
      <w:r w:rsidR="000F1B62" w:rsidRPr="000F1B62">
        <w:rPr>
          <w:szCs w:val="28"/>
        </w:rPr>
        <w:t xml:space="preserve"> </w:t>
      </w:r>
      <w:r w:rsidR="00125A68">
        <w:rPr>
          <w:szCs w:val="28"/>
        </w:rPr>
        <w:t>признать утратившими силу</w:t>
      </w:r>
      <w:r w:rsidR="000F1B62" w:rsidRPr="000F1B62">
        <w:rPr>
          <w:szCs w:val="28"/>
        </w:rPr>
        <w:t>;</w:t>
      </w:r>
    </w:p>
    <w:p w:rsidR="000F1B62" w:rsidRPr="000F1B62" w:rsidRDefault="00133161" w:rsidP="000F1B62">
      <w:pPr>
        <w:pStyle w:val="a6"/>
        <w:numPr>
          <w:ilvl w:val="1"/>
          <w:numId w:val="4"/>
        </w:numPr>
        <w:spacing w:line="280" w:lineRule="atLeast"/>
        <w:ind w:left="0" w:firstLine="540"/>
      </w:pPr>
      <w:hyperlink r:id="rId12" w:history="1">
        <w:r w:rsidR="000F1B62" w:rsidRPr="000F1B62">
          <w:t xml:space="preserve">пункт 4 части 2 статьи </w:t>
        </w:r>
      </w:hyperlink>
      <w:r w:rsidR="000F1B62">
        <w:t>23</w:t>
      </w:r>
      <w:r w:rsidR="000F1B62" w:rsidRPr="000F1B62">
        <w:t xml:space="preserve"> </w:t>
      </w:r>
      <w:r w:rsidR="000F1B62">
        <w:rPr>
          <w:szCs w:val="28"/>
        </w:rPr>
        <w:t>«Полномочия, основания и порядок прекращения полномочий Думы городского округа»</w:t>
      </w:r>
      <w:r w:rsidR="000F1B62" w:rsidRPr="000F1B62">
        <w:rPr>
          <w:szCs w:val="28"/>
        </w:rPr>
        <w:t xml:space="preserve"> </w:t>
      </w:r>
      <w:r w:rsidR="000F1B62" w:rsidRPr="000F1B62">
        <w:t>изложить в следующей редакции:</w:t>
      </w:r>
    </w:p>
    <w:p w:rsidR="000F1B62" w:rsidRPr="000F1B62" w:rsidRDefault="000F1B62" w:rsidP="000F1B62">
      <w:pPr>
        <w:spacing w:line="280" w:lineRule="atLeast"/>
        <w:ind w:firstLine="540"/>
        <w:jc w:val="both"/>
      </w:pPr>
      <w:r w:rsidRPr="000F1B62">
        <w:rPr>
          <w:sz w:val="28"/>
        </w:rPr>
        <w:t>«4) утверждение стратегии социально-экономического развития муниципального образования;».</w:t>
      </w:r>
    </w:p>
    <w:p w:rsidR="000F1B62" w:rsidRPr="000F1B62" w:rsidRDefault="000F1B62" w:rsidP="000F1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62">
        <w:rPr>
          <w:rFonts w:ascii="Times New Roman" w:hAnsi="Times New Roman" w:cs="Times New Roman"/>
          <w:sz w:val="28"/>
          <w:szCs w:val="28"/>
        </w:rPr>
        <w:t>1.4. пункт 6 части 6 статьи 2</w:t>
      </w:r>
      <w:r w:rsidR="001228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228D3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F1B6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F1B62" w:rsidRDefault="000F1B62" w:rsidP="000F1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62">
        <w:rPr>
          <w:rFonts w:ascii="Times New Roman" w:hAnsi="Times New Roman" w:cs="Times New Roman"/>
          <w:sz w:val="28"/>
          <w:szCs w:val="28"/>
        </w:rPr>
        <w:t xml:space="preserve">«6) организует работу по разработке проекта местного бюджета, проекта </w:t>
      </w:r>
      <w:r w:rsidRPr="000F1B62">
        <w:rPr>
          <w:rFonts w:ascii="Times New Roman" w:hAnsi="Times New Roman" w:cs="Times New Roman"/>
          <w:sz w:val="28"/>
        </w:rPr>
        <w:t>стратегии социально-экономического развития муниципального образования</w:t>
      </w:r>
      <w:r w:rsidRPr="000F1B62">
        <w:rPr>
          <w:rFonts w:ascii="Times New Roman" w:hAnsi="Times New Roman" w:cs="Times New Roman"/>
          <w:sz w:val="28"/>
          <w:szCs w:val="28"/>
        </w:rPr>
        <w:t>;»</w:t>
      </w:r>
      <w:r w:rsidR="00B54D45">
        <w:rPr>
          <w:rFonts w:ascii="Times New Roman" w:hAnsi="Times New Roman" w:cs="Times New Roman"/>
          <w:sz w:val="28"/>
          <w:szCs w:val="28"/>
        </w:rPr>
        <w:t>;</w:t>
      </w:r>
    </w:p>
    <w:p w:rsidR="00B54D45" w:rsidRPr="000F1B62" w:rsidRDefault="00B54D45" w:rsidP="00B5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0F1B6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21A6C">
        <w:rPr>
          <w:rFonts w:ascii="Times New Roman" w:hAnsi="Times New Roman" w:cs="Times New Roman"/>
          <w:sz w:val="28"/>
          <w:szCs w:val="28"/>
        </w:rPr>
        <w:t>9</w:t>
      </w:r>
      <w:r w:rsidRPr="000F1B62">
        <w:rPr>
          <w:rFonts w:ascii="Times New Roman" w:hAnsi="Times New Roman" w:cs="Times New Roman"/>
          <w:sz w:val="28"/>
          <w:szCs w:val="28"/>
        </w:rPr>
        <w:t xml:space="preserve"> части 6 статьи 2</w:t>
      </w:r>
      <w:r>
        <w:rPr>
          <w:rFonts w:ascii="Times New Roman" w:hAnsi="Times New Roman" w:cs="Times New Roman"/>
          <w:sz w:val="28"/>
          <w:szCs w:val="28"/>
        </w:rPr>
        <w:t xml:space="preserve">8 «Глава городского округа» </w:t>
      </w:r>
      <w:r w:rsidRPr="000F1B6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1A6C" w:rsidRDefault="00B21A6C" w:rsidP="00B21A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«9) представляет на утверждение Думе городского округа проект </w:t>
      </w:r>
      <w:r w:rsidRPr="000F1B62">
        <w:rPr>
          <w:sz w:val="28"/>
        </w:rPr>
        <w:t>стратегии социально-экономического развития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;»;</w:t>
      </w:r>
    </w:p>
    <w:p w:rsidR="00B21A6C" w:rsidRDefault="00125A68" w:rsidP="00B21A6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="00B21A6C">
        <w:rPr>
          <w:rFonts w:eastAsiaTheme="minorHAnsi"/>
          <w:sz w:val="28"/>
          <w:szCs w:val="28"/>
          <w:lang w:eastAsia="en-US"/>
        </w:rPr>
        <w:t>пункт 2 части 1 статьи 3</w:t>
      </w:r>
      <w:r w:rsidR="00A73111">
        <w:rPr>
          <w:rFonts w:eastAsiaTheme="minorHAnsi"/>
          <w:sz w:val="28"/>
          <w:szCs w:val="28"/>
          <w:lang w:eastAsia="en-US"/>
        </w:rPr>
        <w:t>1</w:t>
      </w:r>
      <w:r w:rsidR="00B21A6C">
        <w:rPr>
          <w:rFonts w:eastAsiaTheme="minorHAnsi"/>
          <w:sz w:val="28"/>
          <w:szCs w:val="28"/>
          <w:lang w:eastAsia="en-US"/>
        </w:rPr>
        <w:t xml:space="preserve"> «Полномочия Администрации городского округа»</w:t>
      </w:r>
      <w:r w:rsidR="00FB0425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21A6C" w:rsidRDefault="00B21A6C" w:rsidP="00B21A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B0425">
        <w:rPr>
          <w:rFonts w:eastAsiaTheme="minorHAnsi"/>
          <w:sz w:val="28"/>
          <w:szCs w:val="28"/>
          <w:lang w:eastAsia="en-US"/>
        </w:rPr>
        <w:t xml:space="preserve">2) разработка и организация </w:t>
      </w:r>
      <w:r w:rsidR="00A73111">
        <w:rPr>
          <w:rFonts w:eastAsiaTheme="minorHAnsi"/>
          <w:sz w:val="28"/>
          <w:szCs w:val="28"/>
          <w:lang w:eastAsia="en-US"/>
        </w:rPr>
        <w:t>выполнения</w:t>
      </w:r>
      <w:r w:rsidR="00FB0425">
        <w:rPr>
          <w:rFonts w:eastAsiaTheme="minorHAnsi"/>
          <w:sz w:val="28"/>
          <w:szCs w:val="28"/>
          <w:lang w:eastAsia="en-US"/>
        </w:rPr>
        <w:t xml:space="preserve"> </w:t>
      </w:r>
      <w:r w:rsidRPr="000F1B62">
        <w:rPr>
          <w:sz w:val="28"/>
        </w:rPr>
        <w:t>стратегии социально-экономического развития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, а также организация 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 в порядке, установленном Правительством Российской Федерации;</w:t>
      </w:r>
      <w:r w:rsidR="00FB0425">
        <w:rPr>
          <w:rFonts w:eastAsiaTheme="minorHAnsi"/>
          <w:sz w:val="28"/>
          <w:szCs w:val="28"/>
          <w:lang w:eastAsia="en-US"/>
        </w:rPr>
        <w:t>»</w:t>
      </w:r>
      <w:r w:rsidR="00A73111">
        <w:rPr>
          <w:rFonts w:eastAsiaTheme="minorHAnsi"/>
          <w:sz w:val="28"/>
          <w:szCs w:val="28"/>
          <w:lang w:eastAsia="en-US"/>
        </w:rPr>
        <w:t>.</w:t>
      </w:r>
    </w:p>
    <w:p w:rsidR="00BE16B0" w:rsidRPr="00446D3A" w:rsidRDefault="00D4052C" w:rsidP="000F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1B62">
        <w:rPr>
          <w:sz w:val="28"/>
          <w:szCs w:val="28"/>
        </w:rPr>
        <w:t>2</w:t>
      </w:r>
      <w:r w:rsidR="00EC67AE" w:rsidRPr="000F1B62">
        <w:rPr>
          <w:sz w:val="28"/>
          <w:szCs w:val="28"/>
        </w:rPr>
        <w:t xml:space="preserve">. </w:t>
      </w:r>
      <w:r w:rsidR="00BE16B0" w:rsidRPr="000F1B62">
        <w:rPr>
          <w:sz w:val="28"/>
          <w:szCs w:val="28"/>
        </w:rPr>
        <w:t xml:space="preserve">Изменения  и  дополнения  зарегистрировать  в  </w:t>
      </w:r>
      <w:r w:rsidR="00BE16B0" w:rsidRPr="00446D3A">
        <w:rPr>
          <w:sz w:val="28"/>
          <w:szCs w:val="28"/>
        </w:rPr>
        <w:t>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BE16B0" w:rsidRPr="00446D3A" w:rsidRDefault="00D4052C" w:rsidP="00D112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6B0" w:rsidRPr="00446D3A">
        <w:rPr>
          <w:sz w:val="28"/>
          <w:szCs w:val="28"/>
        </w:rPr>
        <w:t xml:space="preserve">. </w:t>
      </w:r>
      <w:r w:rsidR="00D112E0" w:rsidRPr="00D112E0">
        <w:rPr>
          <w:sz w:val="28"/>
          <w:szCs w:val="28"/>
        </w:rPr>
        <w:t>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</w:t>
      </w:r>
      <w:r w:rsidR="00C1713F">
        <w:rPr>
          <w:sz w:val="28"/>
          <w:szCs w:val="28"/>
        </w:rPr>
        <w:t>убликования  в  газете  «Пламя»</w:t>
      </w:r>
      <w:r w:rsidR="00D112E0" w:rsidRPr="00D112E0">
        <w:rPr>
          <w:sz w:val="28"/>
          <w:szCs w:val="28"/>
        </w:rPr>
        <w:t>.</w:t>
      </w:r>
    </w:p>
    <w:p w:rsidR="00C1713F" w:rsidRDefault="009D7F83" w:rsidP="00C171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E16B0" w:rsidRPr="00C1713F">
        <w:rPr>
          <w:rFonts w:ascii="Times New Roman" w:hAnsi="Times New Roman" w:cs="Times New Roman"/>
          <w:sz w:val="28"/>
          <w:szCs w:val="28"/>
        </w:rPr>
        <w:t xml:space="preserve">. </w:t>
      </w:r>
      <w:r w:rsidR="00C1713F" w:rsidRPr="00C1713F">
        <w:rPr>
          <w:rFonts w:ascii="Times New Roman" w:hAnsi="Times New Roman" w:cs="Times New Roman"/>
          <w:sz w:val="28"/>
          <w:szCs w:val="28"/>
        </w:rPr>
        <w:t>Опубликовать</w:t>
      </w:r>
      <w:r w:rsidR="00C1713F" w:rsidRPr="005D3EFA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«Пламя»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E16B0" w:rsidRDefault="009D7F83" w:rsidP="00BE16B0">
      <w:pPr>
        <w:ind w:right="88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16B0" w:rsidRPr="00446D3A">
        <w:rPr>
          <w:sz w:val="28"/>
          <w:szCs w:val="28"/>
        </w:rPr>
        <w:t>. Контроль  исполнения  настоящего  Решения  возложить  на  Председателя</w:t>
      </w:r>
      <w:r w:rsidR="00BE16B0"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02113C" w:rsidRDefault="0002113C" w:rsidP="00BE16B0">
      <w:pPr>
        <w:ind w:right="88"/>
        <w:jc w:val="both"/>
        <w:rPr>
          <w:sz w:val="28"/>
          <w:szCs w:val="28"/>
        </w:rPr>
      </w:pPr>
    </w:p>
    <w:p w:rsidR="00B30985" w:rsidRDefault="00B30985" w:rsidP="00BE16B0">
      <w:pPr>
        <w:ind w:right="88"/>
        <w:jc w:val="both"/>
        <w:rPr>
          <w:sz w:val="28"/>
          <w:szCs w:val="28"/>
        </w:rPr>
      </w:pPr>
    </w:p>
    <w:p w:rsidR="00CE35EF" w:rsidRDefault="00CE35EF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      В.И. Чемезов </w:t>
      </w:r>
    </w:p>
    <w:p w:rsidR="00CE35EF" w:rsidRDefault="00CE35EF" w:rsidP="00BE16B0">
      <w:pPr>
        <w:ind w:right="88"/>
        <w:jc w:val="both"/>
        <w:rPr>
          <w:sz w:val="28"/>
          <w:szCs w:val="28"/>
        </w:rPr>
      </w:pPr>
    </w:p>
    <w:p w:rsidR="00CE35EF" w:rsidRDefault="00CE35EF" w:rsidP="00BE16B0">
      <w:pPr>
        <w:ind w:right="88"/>
        <w:jc w:val="both"/>
        <w:rPr>
          <w:sz w:val="28"/>
          <w:szCs w:val="28"/>
        </w:rPr>
      </w:pPr>
    </w:p>
    <w:p w:rsidR="00CE35EF" w:rsidRDefault="00CE35EF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Каменского городского округа                                                 </w:t>
      </w:r>
      <w:r w:rsidR="00B30985">
        <w:rPr>
          <w:sz w:val="28"/>
          <w:szCs w:val="28"/>
        </w:rPr>
        <w:t xml:space="preserve">  </w:t>
      </w:r>
      <w:r>
        <w:rPr>
          <w:sz w:val="28"/>
          <w:szCs w:val="28"/>
        </w:rPr>
        <w:t>С.А. Белоусов</w:t>
      </w:r>
    </w:p>
    <w:p w:rsidR="009D7F83" w:rsidRDefault="009D7F83" w:rsidP="00BE16B0">
      <w:pPr>
        <w:ind w:right="88"/>
        <w:jc w:val="both"/>
        <w:rPr>
          <w:sz w:val="28"/>
          <w:szCs w:val="28"/>
        </w:rPr>
      </w:pPr>
    </w:p>
    <w:p w:rsidR="0002113C" w:rsidRDefault="0002113C" w:rsidP="00BE16B0">
      <w:pPr>
        <w:ind w:right="88"/>
        <w:jc w:val="both"/>
        <w:rPr>
          <w:sz w:val="28"/>
          <w:szCs w:val="28"/>
        </w:rPr>
      </w:pPr>
    </w:p>
    <w:p w:rsidR="00B30985" w:rsidRDefault="00B30985" w:rsidP="008231CF">
      <w:pPr>
        <w:ind w:right="88"/>
        <w:jc w:val="both"/>
        <w:rPr>
          <w:sz w:val="28"/>
          <w:szCs w:val="28"/>
        </w:rPr>
      </w:pPr>
    </w:p>
    <w:p w:rsidR="00F4208D" w:rsidRPr="008231CF" w:rsidRDefault="00F4208D" w:rsidP="008231CF">
      <w:pPr>
        <w:ind w:right="88"/>
        <w:jc w:val="both"/>
        <w:rPr>
          <w:sz w:val="28"/>
          <w:szCs w:val="28"/>
        </w:rPr>
      </w:pPr>
    </w:p>
    <w:sectPr w:rsidR="00F4208D" w:rsidRPr="008231CF" w:rsidSect="003B40BB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2113C"/>
    <w:rsid w:val="0005191E"/>
    <w:rsid w:val="0007516C"/>
    <w:rsid w:val="000B2AA7"/>
    <w:rsid w:val="000D5659"/>
    <w:rsid w:val="000F1B62"/>
    <w:rsid w:val="000F50D7"/>
    <w:rsid w:val="001228D3"/>
    <w:rsid w:val="00125A68"/>
    <w:rsid w:val="0013312E"/>
    <w:rsid w:val="00133161"/>
    <w:rsid w:val="001361DE"/>
    <w:rsid w:val="00184C72"/>
    <w:rsid w:val="001905CA"/>
    <w:rsid w:val="00192E16"/>
    <w:rsid w:val="001A302A"/>
    <w:rsid w:val="001A4B41"/>
    <w:rsid w:val="001B42EB"/>
    <w:rsid w:val="002474A7"/>
    <w:rsid w:val="002964EC"/>
    <w:rsid w:val="002973A4"/>
    <w:rsid w:val="002A054B"/>
    <w:rsid w:val="002A58EB"/>
    <w:rsid w:val="00325B9F"/>
    <w:rsid w:val="003452D1"/>
    <w:rsid w:val="003A1DC5"/>
    <w:rsid w:val="003A5835"/>
    <w:rsid w:val="003B40BB"/>
    <w:rsid w:val="003B7036"/>
    <w:rsid w:val="003C146C"/>
    <w:rsid w:val="00404ADC"/>
    <w:rsid w:val="00405A5A"/>
    <w:rsid w:val="0042737C"/>
    <w:rsid w:val="0042799B"/>
    <w:rsid w:val="00436468"/>
    <w:rsid w:val="00446D3A"/>
    <w:rsid w:val="004545DB"/>
    <w:rsid w:val="004612FC"/>
    <w:rsid w:val="004D3FD5"/>
    <w:rsid w:val="004F1DC9"/>
    <w:rsid w:val="0055322C"/>
    <w:rsid w:val="00567504"/>
    <w:rsid w:val="00592F55"/>
    <w:rsid w:val="005C663D"/>
    <w:rsid w:val="00660AE8"/>
    <w:rsid w:val="006E6631"/>
    <w:rsid w:val="006F7F0F"/>
    <w:rsid w:val="00705FE0"/>
    <w:rsid w:val="00713441"/>
    <w:rsid w:val="00715D35"/>
    <w:rsid w:val="0077216E"/>
    <w:rsid w:val="00775591"/>
    <w:rsid w:val="007A557B"/>
    <w:rsid w:val="007C6371"/>
    <w:rsid w:val="007D255C"/>
    <w:rsid w:val="007D3C73"/>
    <w:rsid w:val="007D43A4"/>
    <w:rsid w:val="007D4CF6"/>
    <w:rsid w:val="007E30C3"/>
    <w:rsid w:val="007E33FE"/>
    <w:rsid w:val="008231CF"/>
    <w:rsid w:val="00832C9D"/>
    <w:rsid w:val="00856769"/>
    <w:rsid w:val="00860F43"/>
    <w:rsid w:val="00896220"/>
    <w:rsid w:val="00915F9B"/>
    <w:rsid w:val="00954F4E"/>
    <w:rsid w:val="00987DC1"/>
    <w:rsid w:val="009C41AB"/>
    <w:rsid w:val="009D7F83"/>
    <w:rsid w:val="009E03FC"/>
    <w:rsid w:val="00A0233B"/>
    <w:rsid w:val="00A21A7D"/>
    <w:rsid w:val="00A63A98"/>
    <w:rsid w:val="00A73111"/>
    <w:rsid w:val="00A90ED3"/>
    <w:rsid w:val="00AA0D4A"/>
    <w:rsid w:val="00B21A6C"/>
    <w:rsid w:val="00B27FE1"/>
    <w:rsid w:val="00B30985"/>
    <w:rsid w:val="00B44000"/>
    <w:rsid w:val="00B458B3"/>
    <w:rsid w:val="00B54D45"/>
    <w:rsid w:val="00B579C5"/>
    <w:rsid w:val="00B77CA4"/>
    <w:rsid w:val="00BB487F"/>
    <w:rsid w:val="00BE16B0"/>
    <w:rsid w:val="00C1713F"/>
    <w:rsid w:val="00C45748"/>
    <w:rsid w:val="00C734EF"/>
    <w:rsid w:val="00C8161E"/>
    <w:rsid w:val="00CC0668"/>
    <w:rsid w:val="00CE35EF"/>
    <w:rsid w:val="00CE37C9"/>
    <w:rsid w:val="00CE7323"/>
    <w:rsid w:val="00D112E0"/>
    <w:rsid w:val="00D23219"/>
    <w:rsid w:val="00D4052C"/>
    <w:rsid w:val="00D4081E"/>
    <w:rsid w:val="00D41E15"/>
    <w:rsid w:val="00D4781B"/>
    <w:rsid w:val="00D57B2F"/>
    <w:rsid w:val="00D860AF"/>
    <w:rsid w:val="00D867C4"/>
    <w:rsid w:val="00D90AA8"/>
    <w:rsid w:val="00D911DA"/>
    <w:rsid w:val="00DD76D1"/>
    <w:rsid w:val="00E137F4"/>
    <w:rsid w:val="00E16B3A"/>
    <w:rsid w:val="00E62492"/>
    <w:rsid w:val="00E63C79"/>
    <w:rsid w:val="00E66822"/>
    <w:rsid w:val="00E708DC"/>
    <w:rsid w:val="00EA5982"/>
    <w:rsid w:val="00EC67AE"/>
    <w:rsid w:val="00F009A1"/>
    <w:rsid w:val="00F00A9D"/>
    <w:rsid w:val="00F4208D"/>
    <w:rsid w:val="00F768E9"/>
    <w:rsid w:val="00F940EE"/>
    <w:rsid w:val="00FB0425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19A8F0F7CE8218B5356E2D2D96FCE48865C6A5ACF8F43FE4CE751CFF2DE6A29D25E00B5A07854B13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831B9A15471A91FB55C6718BFC3B292760F16C2919A5D6F48F628522C36F8A6F2C28FAD88CC6CB8H2Q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819A8F0F7CE8218B5356E2D2D96FCE48865C6A5ACF8F43FE4CE751CFF2DE6A29D25E00B5A07854B13B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819A8F0F7CE8218B5356E2D2D96FCE48865C6A5ACF8F43FE4CE751CFF2DE6A29D25E04BCBA3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819A8F0F7CE8218B5356E2D2D96FCE48865C6A5ACF8F43FE4CE751CFF2DE6A29D25E00B5A07854B13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B53B-4FB9-4C50-B80B-88DFD4C1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</cp:lastModifiedBy>
  <cp:revision>9</cp:revision>
  <cp:lastPrinted>2018-01-25T11:06:00Z</cp:lastPrinted>
  <dcterms:created xsi:type="dcterms:W3CDTF">2017-12-01T10:28:00Z</dcterms:created>
  <dcterms:modified xsi:type="dcterms:W3CDTF">2018-01-25T11:06:00Z</dcterms:modified>
</cp:coreProperties>
</file>